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B2" w:rsidRPr="00C44782" w:rsidRDefault="007649B2" w:rsidP="007649B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44782">
        <w:rPr>
          <w:b/>
          <w:color w:val="FF0000"/>
          <w:sz w:val="28"/>
          <w:szCs w:val="28"/>
        </w:rPr>
        <w:t xml:space="preserve">Budova s pozemkami </w:t>
      </w:r>
      <w:r w:rsidRPr="00C44782">
        <w:rPr>
          <w:color w:val="FF0000"/>
          <w:sz w:val="28"/>
          <w:szCs w:val="28"/>
        </w:rPr>
        <w:t>na ulici Vajanského 11/A</w:t>
      </w:r>
      <w:r w:rsidRPr="00C44782">
        <w:rPr>
          <w:b/>
          <w:color w:val="FF0000"/>
          <w:sz w:val="28"/>
          <w:szCs w:val="28"/>
        </w:rPr>
        <w:t xml:space="preserve"> v Lučenci</w:t>
      </w:r>
    </w:p>
    <w:p w:rsidR="007649B2" w:rsidRDefault="007649B2" w:rsidP="007649B2">
      <w:pPr>
        <w:jc w:val="both"/>
        <w:rPr>
          <w:sz w:val="24"/>
        </w:rPr>
      </w:pPr>
    </w:p>
    <w:p w:rsidR="007649B2" w:rsidRDefault="007649B2" w:rsidP="007649B2">
      <w:pPr>
        <w:jc w:val="both"/>
        <w:rPr>
          <w:sz w:val="24"/>
        </w:rPr>
      </w:pPr>
      <w:r w:rsidRPr="00020A40">
        <w:rPr>
          <w:sz w:val="24"/>
        </w:rPr>
        <w:t xml:space="preserve">Národná banka Slovenska </w:t>
      </w:r>
      <w:r>
        <w:rPr>
          <w:sz w:val="24"/>
        </w:rPr>
        <w:t>je výlučným vlastníkom</w:t>
      </w:r>
      <w:r w:rsidRPr="00020A40">
        <w:rPr>
          <w:sz w:val="24"/>
        </w:rPr>
        <w:t xml:space="preserve"> budov</w:t>
      </w:r>
      <w:r>
        <w:rPr>
          <w:sz w:val="24"/>
        </w:rPr>
        <w:t>y</w:t>
      </w:r>
      <w:r w:rsidRPr="00020A40">
        <w:rPr>
          <w:sz w:val="24"/>
        </w:rPr>
        <w:t xml:space="preserve"> </w:t>
      </w:r>
      <w:r>
        <w:rPr>
          <w:sz w:val="24"/>
        </w:rPr>
        <w:t>s pozemkami na ulici Vajanského </w:t>
      </w:r>
      <w:r w:rsidRPr="00020A40">
        <w:rPr>
          <w:sz w:val="24"/>
        </w:rPr>
        <w:t xml:space="preserve">11/A </w:t>
      </w:r>
      <w:r w:rsidRPr="001622E5">
        <w:rPr>
          <w:sz w:val="24"/>
        </w:rPr>
        <w:t>v</w:t>
      </w:r>
      <w:r>
        <w:rPr>
          <w:sz w:val="24"/>
        </w:rPr>
        <w:t> </w:t>
      </w:r>
      <w:r w:rsidRPr="001622E5">
        <w:rPr>
          <w:sz w:val="24"/>
        </w:rPr>
        <w:t>Lučenci</w:t>
      </w:r>
      <w:r>
        <w:rPr>
          <w:sz w:val="24"/>
        </w:rPr>
        <w:t>. Sú to</w:t>
      </w:r>
      <w:r w:rsidRPr="001622E5">
        <w:rPr>
          <w:sz w:val="24"/>
        </w:rPr>
        <w:t>:</w:t>
      </w:r>
    </w:p>
    <w:p w:rsidR="007649B2" w:rsidRPr="001622E5" w:rsidRDefault="007649B2" w:rsidP="007649B2">
      <w:pPr>
        <w:jc w:val="both"/>
        <w:rPr>
          <w:sz w:val="24"/>
        </w:rPr>
      </w:pPr>
    </w:p>
    <w:p w:rsidR="007649B2" w:rsidRPr="001622E5" w:rsidRDefault="007649B2" w:rsidP="007649B2">
      <w:pPr>
        <w:ind w:firstLine="426"/>
        <w:jc w:val="both"/>
        <w:rPr>
          <w:sz w:val="24"/>
        </w:rPr>
      </w:pPr>
      <w:r>
        <w:rPr>
          <w:sz w:val="24"/>
        </w:rPr>
        <w:t xml:space="preserve">budova </w:t>
      </w:r>
      <w:proofErr w:type="spellStart"/>
      <w:r w:rsidRPr="001622E5">
        <w:rPr>
          <w:sz w:val="24"/>
        </w:rPr>
        <w:t>súp</w:t>
      </w:r>
      <w:proofErr w:type="spellEnd"/>
      <w:r w:rsidRPr="001622E5">
        <w:rPr>
          <w:sz w:val="24"/>
        </w:rPr>
        <w:t xml:space="preserve">. č. </w:t>
      </w:r>
      <w:r>
        <w:rPr>
          <w:sz w:val="24"/>
        </w:rPr>
        <w:t>5160</w:t>
      </w:r>
      <w:r w:rsidRPr="001622E5">
        <w:rPr>
          <w:sz w:val="24"/>
        </w:rPr>
        <w:t xml:space="preserve"> na pozemku </w:t>
      </w:r>
      <w:proofErr w:type="spellStart"/>
      <w:r w:rsidRPr="001622E5">
        <w:rPr>
          <w:sz w:val="24"/>
        </w:rPr>
        <w:t>parc</w:t>
      </w:r>
      <w:proofErr w:type="spellEnd"/>
      <w:r w:rsidRPr="001622E5">
        <w:rPr>
          <w:sz w:val="24"/>
        </w:rPr>
        <w:t xml:space="preserve">. č. </w:t>
      </w:r>
      <w:r>
        <w:rPr>
          <w:sz w:val="24"/>
        </w:rPr>
        <w:t>1615/3 a parcely registra „C“:</w:t>
      </w:r>
    </w:p>
    <w:p w:rsidR="007649B2" w:rsidRPr="001622E5" w:rsidRDefault="007649B2" w:rsidP="007649B2">
      <w:pPr>
        <w:ind w:firstLine="426"/>
        <w:jc w:val="both"/>
        <w:rPr>
          <w:sz w:val="24"/>
        </w:rPr>
      </w:pPr>
      <w:proofErr w:type="spellStart"/>
      <w:r w:rsidRPr="001622E5">
        <w:rPr>
          <w:sz w:val="24"/>
        </w:rPr>
        <w:t>parc</w:t>
      </w:r>
      <w:proofErr w:type="spellEnd"/>
      <w:r w:rsidRPr="001622E5">
        <w:rPr>
          <w:sz w:val="24"/>
        </w:rPr>
        <w:t xml:space="preserve">. č. </w:t>
      </w:r>
      <w:r>
        <w:rPr>
          <w:sz w:val="24"/>
        </w:rPr>
        <w:t xml:space="preserve">1612/2,  druh pozemku zastavané plochy a nádvoria o </w:t>
      </w:r>
      <w:r w:rsidRPr="001622E5">
        <w:rPr>
          <w:sz w:val="24"/>
        </w:rPr>
        <w:t>výmer</w:t>
      </w:r>
      <w:r>
        <w:rPr>
          <w:sz w:val="24"/>
        </w:rPr>
        <w:t xml:space="preserve">e </w:t>
      </w:r>
      <w:r w:rsidRPr="001622E5">
        <w:rPr>
          <w:sz w:val="24"/>
        </w:rPr>
        <w:t xml:space="preserve"> </w:t>
      </w:r>
      <w:r>
        <w:rPr>
          <w:sz w:val="24"/>
        </w:rPr>
        <w:t>530</w:t>
      </w:r>
      <w:r w:rsidRPr="001622E5">
        <w:rPr>
          <w:sz w:val="24"/>
        </w:rPr>
        <w:t xml:space="preserve"> m</w:t>
      </w:r>
      <w:r w:rsidRPr="001622E5">
        <w:rPr>
          <w:sz w:val="24"/>
          <w:vertAlign w:val="superscript"/>
        </w:rPr>
        <w:t>2</w:t>
      </w:r>
      <w:r w:rsidRPr="001622E5">
        <w:rPr>
          <w:sz w:val="24"/>
        </w:rPr>
        <w:t>,</w:t>
      </w:r>
    </w:p>
    <w:p w:rsidR="007649B2" w:rsidRPr="001622E5" w:rsidRDefault="007649B2" w:rsidP="007649B2">
      <w:pPr>
        <w:ind w:firstLine="426"/>
        <w:jc w:val="both"/>
        <w:rPr>
          <w:sz w:val="24"/>
        </w:rPr>
      </w:pPr>
      <w:proofErr w:type="spellStart"/>
      <w:r w:rsidRPr="001622E5">
        <w:rPr>
          <w:sz w:val="24"/>
        </w:rPr>
        <w:t>parc</w:t>
      </w:r>
      <w:proofErr w:type="spellEnd"/>
      <w:r w:rsidRPr="001622E5">
        <w:rPr>
          <w:sz w:val="24"/>
        </w:rPr>
        <w:t xml:space="preserve">. č. </w:t>
      </w:r>
      <w:r>
        <w:rPr>
          <w:sz w:val="24"/>
        </w:rPr>
        <w:t xml:space="preserve">1615/2,  druh pozemku zastavané plochy a nádvoria o </w:t>
      </w:r>
      <w:r w:rsidRPr="001622E5">
        <w:rPr>
          <w:sz w:val="24"/>
        </w:rPr>
        <w:t>výmer</w:t>
      </w:r>
      <w:r>
        <w:rPr>
          <w:sz w:val="24"/>
        </w:rPr>
        <w:t>e</w:t>
      </w:r>
      <w:r w:rsidRPr="001622E5">
        <w:rPr>
          <w:sz w:val="24"/>
        </w:rPr>
        <w:t xml:space="preserve"> </w:t>
      </w:r>
      <w:r>
        <w:rPr>
          <w:sz w:val="24"/>
        </w:rPr>
        <w:t xml:space="preserve"> 383</w:t>
      </w:r>
      <w:r w:rsidRPr="001622E5">
        <w:rPr>
          <w:sz w:val="24"/>
        </w:rPr>
        <w:t xml:space="preserve"> m</w:t>
      </w:r>
      <w:r w:rsidRPr="001622E5">
        <w:rPr>
          <w:sz w:val="24"/>
          <w:vertAlign w:val="superscript"/>
        </w:rPr>
        <w:t>2</w:t>
      </w:r>
      <w:r w:rsidRPr="001622E5">
        <w:rPr>
          <w:sz w:val="24"/>
        </w:rPr>
        <w:t>,</w:t>
      </w:r>
    </w:p>
    <w:p w:rsidR="007649B2" w:rsidRDefault="007649B2" w:rsidP="007649B2">
      <w:pPr>
        <w:ind w:firstLine="426"/>
        <w:jc w:val="both"/>
        <w:rPr>
          <w:sz w:val="24"/>
        </w:rPr>
      </w:pPr>
      <w:proofErr w:type="spellStart"/>
      <w:r w:rsidRPr="001622E5">
        <w:rPr>
          <w:sz w:val="24"/>
        </w:rPr>
        <w:t>parc</w:t>
      </w:r>
      <w:proofErr w:type="spellEnd"/>
      <w:r w:rsidRPr="001622E5">
        <w:rPr>
          <w:sz w:val="24"/>
        </w:rPr>
        <w:t xml:space="preserve">. č. </w:t>
      </w:r>
      <w:r>
        <w:rPr>
          <w:sz w:val="24"/>
        </w:rPr>
        <w:t xml:space="preserve">1615/3, </w:t>
      </w:r>
      <w:r w:rsidRPr="001622E5">
        <w:rPr>
          <w:sz w:val="24"/>
        </w:rPr>
        <w:t xml:space="preserve"> </w:t>
      </w:r>
      <w:r>
        <w:rPr>
          <w:sz w:val="24"/>
        </w:rPr>
        <w:t xml:space="preserve">druh pozemku zastavané plochy a nádvoria o </w:t>
      </w:r>
      <w:r w:rsidRPr="001622E5">
        <w:rPr>
          <w:sz w:val="24"/>
        </w:rPr>
        <w:t>výmer</w:t>
      </w:r>
      <w:r>
        <w:rPr>
          <w:sz w:val="24"/>
        </w:rPr>
        <w:t>e</w:t>
      </w:r>
      <w:r w:rsidRPr="001622E5">
        <w:rPr>
          <w:sz w:val="24"/>
        </w:rPr>
        <w:t xml:space="preserve"> </w:t>
      </w:r>
      <w:r>
        <w:rPr>
          <w:sz w:val="24"/>
        </w:rPr>
        <w:t xml:space="preserve"> 929</w:t>
      </w:r>
      <w:r w:rsidRPr="001622E5">
        <w:rPr>
          <w:sz w:val="24"/>
        </w:rPr>
        <w:t xml:space="preserve"> m</w:t>
      </w:r>
      <w:r w:rsidRPr="001622E5">
        <w:rPr>
          <w:sz w:val="24"/>
          <w:vertAlign w:val="superscript"/>
        </w:rPr>
        <w:t>2</w:t>
      </w:r>
      <w:r w:rsidRPr="001622E5">
        <w:rPr>
          <w:sz w:val="24"/>
        </w:rPr>
        <w:t>,</w:t>
      </w:r>
    </w:p>
    <w:p w:rsidR="007649B2" w:rsidRPr="001622E5" w:rsidRDefault="007649B2" w:rsidP="007649B2">
      <w:pPr>
        <w:ind w:firstLine="426"/>
        <w:jc w:val="both"/>
        <w:rPr>
          <w:sz w:val="24"/>
        </w:rPr>
      </w:pPr>
      <w:r w:rsidRPr="001622E5">
        <w:rPr>
          <w:sz w:val="24"/>
        </w:rPr>
        <w:t>veden</w:t>
      </w:r>
      <w:r>
        <w:rPr>
          <w:sz w:val="24"/>
        </w:rPr>
        <w:t>é</w:t>
      </w:r>
      <w:r w:rsidRPr="001622E5">
        <w:rPr>
          <w:sz w:val="24"/>
        </w:rPr>
        <w:t xml:space="preserve"> na </w:t>
      </w:r>
      <w:r w:rsidRPr="00581F85">
        <w:rPr>
          <w:b/>
          <w:sz w:val="24"/>
        </w:rPr>
        <w:t>LV č. 6519 k. ú. Lučenec</w:t>
      </w:r>
      <w:r w:rsidRPr="001622E5">
        <w:rPr>
          <w:sz w:val="24"/>
        </w:rPr>
        <w:t xml:space="preserve">. </w:t>
      </w:r>
    </w:p>
    <w:p w:rsidR="007649B2" w:rsidRPr="001622E5" w:rsidRDefault="007649B2" w:rsidP="007649B2">
      <w:pPr>
        <w:ind w:firstLine="708"/>
        <w:jc w:val="both"/>
        <w:rPr>
          <w:sz w:val="24"/>
        </w:rPr>
      </w:pPr>
    </w:p>
    <w:p w:rsidR="007649B2" w:rsidRPr="00020A40" w:rsidRDefault="007649B2" w:rsidP="007649B2">
      <w:pPr>
        <w:jc w:val="both"/>
        <w:rPr>
          <w:sz w:val="24"/>
        </w:rPr>
      </w:pPr>
      <w:r w:rsidRPr="001622E5">
        <w:rPr>
          <w:sz w:val="24"/>
        </w:rPr>
        <w:t xml:space="preserve">Budova sa nachádza v </w:t>
      </w:r>
      <w:r w:rsidRPr="00C44782">
        <w:rPr>
          <w:color w:val="0070C0"/>
          <w:sz w:val="24"/>
        </w:rPr>
        <w:t xml:space="preserve">centrálnej mestskej zóne </w:t>
      </w:r>
      <w:r w:rsidRPr="001622E5">
        <w:rPr>
          <w:sz w:val="24"/>
        </w:rPr>
        <w:t>mesta Lučenec v uličnej zástavbe občianskej vybavenosti. Ide o samostatne stojaci objekt</w:t>
      </w:r>
      <w:r>
        <w:rPr>
          <w:sz w:val="24"/>
        </w:rPr>
        <w:t>.</w:t>
      </w:r>
      <w:r w:rsidRPr="00020A40">
        <w:rPr>
          <w:sz w:val="24"/>
        </w:rPr>
        <w:t xml:space="preserve"> Mesto Lučenec je okresným mestom s počtom obyvateľov nad 15 000 s kompletnou občianskou vybavenosťou ako sú obvodné úrady, mestský úrad, súd, základná škola, stredné školy, vysoké školy, kongresové centrum, výstavisko, nemocnica s poliklinikou, kompletná sieť obchodov a služieb, hotely, doprava </w:t>
      </w:r>
      <w:r>
        <w:rPr>
          <w:sz w:val="24"/>
        </w:rPr>
        <w:t>-</w:t>
      </w:r>
      <w:r w:rsidRPr="00020A40">
        <w:rPr>
          <w:sz w:val="24"/>
        </w:rPr>
        <w:t xml:space="preserve"> autobus, vlak, MHD, letisko sa nachádza v obc</w:t>
      </w:r>
      <w:r>
        <w:rPr>
          <w:sz w:val="24"/>
        </w:rPr>
        <w:t>i</w:t>
      </w:r>
      <w:r w:rsidRPr="00020A40">
        <w:rPr>
          <w:sz w:val="24"/>
        </w:rPr>
        <w:t xml:space="preserve"> Boľkovce od Lučenca 2 km. </w:t>
      </w:r>
    </w:p>
    <w:p w:rsidR="007649B2" w:rsidRPr="00020A40" w:rsidRDefault="007649B2" w:rsidP="007649B2">
      <w:pPr>
        <w:rPr>
          <w:sz w:val="24"/>
        </w:rPr>
      </w:pPr>
    </w:p>
    <w:p w:rsidR="007649B2" w:rsidRPr="00581F85" w:rsidRDefault="007649B2" w:rsidP="007649B2">
      <w:pPr>
        <w:jc w:val="both"/>
        <w:rPr>
          <w:b/>
          <w:sz w:val="24"/>
        </w:rPr>
      </w:pPr>
      <w:r w:rsidRPr="00581F85">
        <w:rPr>
          <w:b/>
          <w:sz w:val="24"/>
        </w:rPr>
        <w:t>Technický popis uvedenej budovy:</w:t>
      </w:r>
    </w:p>
    <w:p w:rsidR="007649B2" w:rsidRPr="00020A40" w:rsidRDefault="007649B2" w:rsidP="007649B2">
      <w:pPr>
        <w:jc w:val="both"/>
        <w:rPr>
          <w:sz w:val="24"/>
        </w:rPr>
      </w:pPr>
      <w:r>
        <w:rPr>
          <w:sz w:val="24"/>
        </w:rPr>
        <w:t>A</w:t>
      </w:r>
      <w:r w:rsidRPr="00020A40">
        <w:rPr>
          <w:sz w:val="24"/>
        </w:rPr>
        <w:t>dministratívn</w:t>
      </w:r>
      <w:r>
        <w:rPr>
          <w:sz w:val="24"/>
        </w:rPr>
        <w:t xml:space="preserve">a </w:t>
      </w:r>
      <w:r w:rsidRPr="00020A40">
        <w:rPr>
          <w:sz w:val="24"/>
        </w:rPr>
        <w:t>budov</w:t>
      </w:r>
      <w:r>
        <w:rPr>
          <w:sz w:val="24"/>
        </w:rPr>
        <w:t>a</w:t>
      </w:r>
      <w:r w:rsidRPr="00020A40">
        <w:rPr>
          <w:sz w:val="24"/>
        </w:rPr>
        <w:t xml:space="preserve"> - čiastočne dvojpodlažný objekt bez </w:t>
      </w:r>
      <w:proofErr w:type="spellStart"/>
      <w:r w:rsidRPr="00020A40">
        <w:rPr>
          <w:sz w:val="24"/>
        </w:rPr>
        <w:t>podpivničenia</w:t>
      </w:r>
      <w:proofErr w:type="spellEnd"/>
      <w:r w:rsidRPr="00020A40">
        <w:rPr>
          <w:sz w:val="24"/>
        </w:rPr>
        <w:t xml:space="preserve"> s plochou jednoplášťovou strechou, bol</w:t>
      </w:r>
      <w:r>
        <w:rPr>
          <w:sz w:val="24"/>
        </w:rPr>
        <w:t>a</w:t>
      </w:r>
      <w:r w:rsidRPr="00020A40">
        <w:rPr>
          <w:sz w:val="24"/>
        </w:rPr>
        <w:t xml:space="preserve"> dan</w:t>
      </w:r>
      <w:r>
        <w:rPr>
          <w:sz w:val="24"/>
        </w:rPr>
        <w:t>á</w:t>
      </w:r>
      <w:r w:rsidRPr="00020A40">
        <w:rPr>
          <w:sz w:val="24"/>
        </w:rPr>
        <w:t xml:space="preserve"> do užívania v roku 2004.</w:t>
      </w:r>
      <w:r>
        <w:rPr>
          <w:sz w:val="24"/>
        </w:rPr>
        <w:t xml:space="preserve"> Štvorcový </w:t>
      </w:r>
      <w:proofErr w:type="spellStart"/>
      <w:r>
        <w:rPr>
          <w:sz w:val="24"/>
        </w:rPr>
        <w:t>kubus</w:t>
      </w:r>
      <w:proofErr w:type="spellEnd"/>
      <w:r>
        <w:rPr>
          <w:sz w:val="24"/>
        </w:rPr>
        <w:t xml:space="preserve"> je založený na </w:t>
      </w:r>
      <w:r w:rsidRPr="00020A40">
        <w:rPr>
          <w:sz w:val="24"/>
        </w:rPr>
        <w:t>monolitickej železobetónovej doske. Základy sú izolova</w:t>
      </w:r>
      <w:r>
        <w:rPr>
          <w:sz w:val="24"/>
        </w:rPr>
        <w:t>né proti zemnej vlhkosti, do </w:t>
      </w:r>
      <w:r w:rsidRPr="00020A40">
        <w:rPr>
          <w:sz w:val="24"/>
        </w:rPr>
        <w:t xml:space="preserve">základových pásov v prízemnej časti je včlenený kanál pre rozvody UK a chladu. Prízemná časť stavby má steny prevažne murované, vyhradené časti sú monolitické železobetónové. Dvojpodlažná časť stien je monolitická železobetónová s monolitickými železobetónovými stropmi, obvodový múr bankového dvora je vymurovaný z betónových tvárnic. Objekt </w:t>
      </w:r>
      <w:r w:rsidR="00FD0EDB">
        <w:rPr>
          <w:sz w:val="24"/>
        </w:rPr>
        <w:t xml:space="preserve">bol </w:t>
      </w:r>
      <w:r w:rsidR="00FD0EDB" w:rsidRPr="00FD0EDB">
        <w:rPr>
          <w:b/>
          <w:sz w:val="24"/>
        </w:rPr>
        <w:t>zaradený do majetku NBS k 30.11.2004</w:t>
      </w:r>
      <w:r w:rsidR="00FD0EDB">
        <w:rPr>
          <w:sz w:val="24"/>
        </w:rPr>
        <w:t xml:space="preserve"> a </w:t>
      </w:r>
      <w:r w:rsidRPr="00020A40">
        <w:rPr>
          <w:sz w:val="24"/>
        </w:rPr>
        <w:t>má veľmi dobrý stavebno-technický s</w:t>
      </w:r>
      <w:r>
        <w:rPr>
          <w:sz w:val="24"/>
        </w:rPr>
        <w:t>tav.</w:t>
      </w:r>
    </w:p>
    <w:p w:rsidR="007649B2" w:rsidRPr="00020A40" w:rsidRDefault="007649B2" w:rsidP="007649B2">
      <w:pPr>
        <w:jc w:val="both"/>
        <w:rPr>
          <w:sz w:val="24"/>
        </w:rPr>
      </w:pPr>
    </w:p>
    <w:p w:rsidR="007649B2" w:rsidRPr="00C44782" w:rsidRDefault="007649B2" w:rsidP="007649B2">
      <w:pPr>
        <w:jc w:val="both"/>
        <w:rPr>
          <w:b/>
          <w:color w:val="0070C0"/>
          <w:sz w:val="24"/>
        </w:rPr>
      </w:pPr>
      <w:r w:rsidRPr="00C44782">
        <w:rPr>
          <w:b/>
          <w:color w:val="0070C0"/>
          <w:sz w:val="24"/>
        </w:rPr>
        <w:t>Základné údaje stavby: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Celková plocha pozemkov: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>1.842 m</w:t>
      </w:r>
      <w:r w:rsidRPr="00C44782">
        <w:rPr>
          <w:color w:val="0070C0"/>
          <w:sz w:val="24"/>
          <w:vertAlign w:val="superscript"/>
        </w:rPr>
        <w:t>2</w:t>
      </w:r>
      <w:r w:rsidRPr="00C44782">
        <w:rPr>
          <w:color w:val="0070C0"/>
          <w:sz w:val="24"/>
        </w:rPr>
        <w:t xml:space="preserve"> 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Zastavaná plocha objektom: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 xml:space="preserve"> </w:t>
      </w:r>
      <w:r w:rsidR="005003C4" w:rsidRPr="00C44782">
        <w:rPr>
          <w:color w:val="0070C0"/>
          <w:sz w:val="24"/>
        </w:rPr>
        <w:t xml:space="preserve"> </w:t>
      </w:r>
      <w:r w:rsidRPr="00C44782">
        <w:rPr>
          <w:color w:val="0070C0"/>
          <w:sz w:val="24"/>
        </w:rPr>
        <w:t xml:space="preserve"> 936 m</w:t>
      </w:r>
      <w:r w:rsidRPr="00C44782">
        <w:rPr>
          <w:color w:val="0070C0"/>
          <w:sz w:val="24"/>
          <w:vertAlign w:val="superscript"/>
        </w:rPr>
        <w:t>2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Celková úžitková plocha: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>1.243 m</w:t>
      </w:r>
      <w:r w:rsidRPr="00C44782">
        <w:rPr>
          <w:color w:val="0070C0"/>
          <w:sz w:val="24"/>
          <w:vertAlign w:val="superscript"/>
        </w:rPr>
        <w:t>2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Obstavaný priestor celkom: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>7.064 m</w:t>
      </w:r>
      <w:r w:rsidRPr="00C44782">
        <w:rPr>
          <w:color w:val="0070C0"/>
          <w:sz w:val="24"/>
          <w:vertAlign w:val="superscript"/>
        </w:rPr>
        <w:t>3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Počet miest na parkovanie: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>10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</w:p>
    <w:p w:rsidR="007649B2" w:rsidRPr="00020A40" w:rsidRDefault="007649B2" w:rsidP="007649B2">
      <w:pPr>
        <w:jc w:val="both"/>
        <w:rPr>
          <w:sz w:val="24"/>
        </w:rPr>
      </w:pPr>
      <w:r w:rsidRPr="00020A40">
        <w:rPr>
          <w:sz w:val="24"/>
        </w:rPr>
        <w:t>Dopravné napojenie uvedenej budovy NBS je na ulicu Vajanského.</w:t>
      </w:r>
    </w:p>
    <w:p w:rsidR="007649B2" w:rsidRPr="00020A40" w:rsidRDefault="007649B2" w:rsidP="007649B2">
      <w:pPr>
        <w:jc w:val="both"/>
        <w:rPr>
          <w:sz w:val="24"/>
        </w:rPr>
      </w:pPr>
    </w:p>
    <w:p w:rsidR="007649B2" w:rsidRPr="005F07DE" w:rsidRDefault="007649B2" w:rsidP="007649B2">
      <w:pPr>
        <w:jc w:val="both"/>
        <w:rPr>
          <w:b/>
          <w:sz w:val="24"/>
        </w:rPr>
      </w:pPr>
      <w:r w:rsidRPr="005F07DE">
        <w:rPr>
          <w:b/>
          <w:sz w:val="24"/>
        </w:rPr>
        <w:t>Úschovné /bezpečnostné/ priestory objektu:</w:t>
      </w:r>
    </w:p>
    <w:p w:rsidR="007649B2" w:rsidRPr="00AC2B29" w:rsidRDefault="007649B2" w:rsidP="007649B2">
      <w:pPr>
        <w:jc w:val="both"/>
        <w:rPr>
          <w:sz w:val="24"/>
        </w:rPr>
      </w:pPr>
      <w:r w:rsidRPr="00AC2B29">
        <w:rPr>
          <w:sz w:val="24"/>
        </w:rPr>
        <w:t xml:space="preserve">Budova je vybavená </w:t>
      </w:r>
      <w:r w:rsidRPr="00C44782">
        <w:rPr>
          <w:color w:val="0070C0"/>
          <w:sz w:val="24"/>
        </w:rPr>
        <w:t xml:space="preserve">bezpečnostnými, úschovnými priestormi </w:t>
      </w:r>
      <w:r w:rsidRPr="00AC2B29">
        <w:rPr>
          <w:sz w:val="24"/>
        </w:rPr>
        <w:t xml:space="preserve">vhodnými na úschovu materiálu, cenností a iných predmetov so </w:t>
      </w:r>
      <w:r w:rsidRPr="00C44782">
        <w:rPr>
          <w:color w:val="0070C0"/>
          <w:sz w:val="24"/>
        </w:rPr>
        <w:t>zabudovaným pohyblivým skriňovým systémom</w:t>
      </w:r>
      <w:r w:rsidRPr="00AC2B29">
        <w:rPr>
          <w:sz w:val="24"/>
        </w:rPr>
        <w:t xml:space="preserve">. Tieto priestory sú </w:t>
      </w:r>
      <w:r w:rsidRPr="00C44782">
        <w:rPr>
          <w:color w:val="0070C0"/>
          <w:sz w:val="24"/>
        </w:rPr>
        <w:t>chránené bezpečnostným elektronickým systémom s napojením na príslušné bezpečnostné zložky</w:t>
      </w:r>
      <w:r w:rsidRPr="00AC2B29">
        <w:rPr>
          <w:sz w:val="24"/>
        </w:rPr>
        <w:t xml:space="preserve"> Slovenskej republiky. Úschovné priestory sú po stavebnej stránke vybudované na </w:t>
      </w:r>
      <w:r w:rsidRPr="00C44782">
        <w:rPr>
          <w:color w:val="0070C0"/>
          <w:sz w:val="24"/>
        </w:rPr>
        <w:t>najvyššej bezpečnostnej úrovni</w:t>
      </w:r>
      <w:r w:rsidRPr="00AC2B29">
        <w:rPr>
          <w:sz w:val="24"/>
        </w:rPr>
        <w:t xml:space="preserve">. Objekt je vybavený </w:t>
      </w:r>
      <w:proofErr w:type="spellStart"/>
      <w:r w:rsidRPr="00C44782">
        <w:rPr>
          <w:color w:val="0070C0"/>
          <w:sz w:val="24"/>
        </w:rPr>
        <w:t>dieselagregátom</w:t>
      </w:r>
      <w:proofErr w:type="spellEnd"/>
      <w:r w:rsidRPr="00AC2B29">
        <w:rPr>
          <w:sz w:val="24"/>
        </w:rPr>
        <w:t xml:space="preserve">. Budova ako celok je vybavená </w:t>
      </w:r>
      <w:r w:rsidRPr="00C44782">
        <w:rPr>
          <w:color w:val="0070C0"/>
          <w:sz w:val="24"/>
        </w:rPr>
        <w:t>elektronickým bezpečnostným systémom</w:t>
      </w:r>
      <w:r w:rsidRPr="00AC2B29">
        <w:rPr>
          <w:sz w:val="24"/>
        </w:rPr>
        <w:t>.</w:t>
      </w:r>
    </w:p>
    <w:p w:rsidR="007649B2" w:rsidRPr="005F07DE" w:rsidRDefault="007649B2" w:rsidP="007649B2">
      <w:pPr>
        <w:jc w:val="both"/>
        <w:rPr>
          <w:sz w:val="24"/>
        </w:rPr>
      </w:pPr>
    </w:p>
    <w:p w:rsidR="007649B2" w:rsidRPr="00C44782" w:rsidRDefault="007649B2" w:rsidP="007649B2">
      <w:pPr>
        <w:jc w:val="both"/>
        <w:rPr>
          <w:color w:val="FF0000"/>
          <w:sz w:val="24"/>
        </w:rPr>
      </w:pPr>
      <w:r w:rsidRPr="00C44782">
        <w:rPr>
          <w:color w:val="FF0000"/>
          <w:sz w:val="24"/>
        </w:rPr>
        <w:t>Všeobecná hodnota nehnuteľností spolu na základe znaleckého posudku z 29.03.2016 je vo výške 997 000,00 eur.</w:t>
      </w:r>
    </w:p>
    <w:p w:rsidR="007649B2" w:rsidRDefault="007649B2" w:rsidP="007649B2">
      <w:pPr>
        <w:jc w:val="both"/>
        <w:rPr>
          <w:sz w:val="24"/>
        </w:rPr>
      </w:pPr>
    </w:p>
    <w:p w:rsidR="00521470" w:rsidRPr="00521470" w:rsidRDefault="00521470" w:rsidP="00521470">
      <w:pPr>
        <w:jc w:val="both"/>
        <w:rPr>
          <w:sz w:val="24"/>
          <w:szCs w:val="24"/>
        </w:rPr>
      </w:pPr>
      <w:r w:rsidRPr="00521470">
        <w:rPr>
          <w:sz w:val="24"/>
          <w:szCs w:val="24"/>
        </w:rPr>
        <w:t xml:space="preserve">Kontaktná osoba: p. Buchta, e-mail: </w:t>
      </w:r>
      <w:hyperlink r:id="rId7" w:history="1">
        <w:r w:rsidRPr="00761AB2">
          <w:rPr>
            <w:rStyle w:val="Hyperlink"/>
            <w:color w:val="auto"/>
            <w:sz w:val="24"/>
            <w:szCs w:val="24"/>
          </w:rPr>
          <w:t>branislav.buchta@nbs.sk</w:t>
        </w:r>
      </w:hyperlink>
      <w:r w:rsidRPr="00521470">
        <w:rPr>
          <w:sz w:val="24"/>
          <w:szCs w:val="24"/>
        </w:rPr>
        <w:t>, č. t.: 02/5787 1231.</w:t>
      </w:r>
    </w:p>
    <w:p w:rsidR="007649B2" w:rsidRPr="003B5FB4" w:rsidRDefault="007649B2" w:rsidP="007649B2">
      <w:pPr>
        <w:jc w:val="both"/>
        <w:rPr>
          <w:sz w:val="24"/>
        </w:rPr>
      </w:pPr>
    </w:p>
    <w:p w:rsidR="007649B2" w:rsidRPr="00C44782" w:rsidRDefault="007649B2" w:rsidP="007649B2">
      <w:pPr>
        <w:jc w:val="both"/>
        <w:rPr>
          <w:color w:val="FF0000"/>
          <w:sz w:val="28"/>
          <w:szCs w:val="28"/>
        </w:rPr>
      </w:pPr>
      <w:r w:rsidRPr="00C44782">
        <w:rPr>
          <w:b/>
          <w:color w:val="FF0000"/>
          <w:sz w:val="28"/>
          <w:szCs w:val="28"/>
        </w:rPr>
        <w:lastRenderedPageBreak/>
        <w:t xml:space="preserve">Hospodársky objekt s pozemkami </w:t>
      </w:r>
      <w:r w:rsidRPr="00C44782">
        <w:rPr>
          <w:color w:val="FF0000"/>
          <w:sz w:val="28"/>
          <w:szCs w:val="28"/>
        </w:rPr>
        <w:t xml:space="preserve">na ulici Osloboditeľov 33 </w:t>
      </w:r>
      <w:r w:rsidRPr="00C44782">
        <w:rPr>
          <w:b/>
          <w:color w:val="FF0000"/>
          <w:sz w:val="28"/>
          <w:szCs w:val="28"/>
        </w:rPr>
        <w:t>v obci Badín</w:t>
      </w:r>
      <w:r w:rsidRPr="00C44782">
        <w:rPr>
          <w:color w:val="FF0000"/>
          <w:sz w:val="28"/>
          <w:szCs w:val="28"/>
        </w:rPr>
        <w:t xml:space="preserve"> okres Banská Bystrica</w:t>
      </w:r>
    </w:p>
    <w:p w:rsidR="007649B2" w:rsidRDefault="007649B2" w:rsidP="007649B2">
      <w:pPr>
        <w:jc w:val="both"/>
        <w:rPr>
          <w:sz w:val="24"/>
        </w:rPr>
      </w:pPr>
    </w:p>
    <w:p w:rsidR="007649B2" w:rsidRDefault="007649B2" w:rsidP="007649B2">
      <w:pPr>
        <w:jc w:val="both"/>
        <w:rPr>
          <w:sz w:val="24"/>
        </w:rPr>
      </w:pPr>
      <w:r w:rsidRPr="003F470B">
        <w:rPr>
          <w:sz w:val="24"/>
        </w:rPr>
        <w:t>Národná banka Slovenska je výlučným vlastníkom samostatne stojaceho hospodárskeho objektu s pozemkami na ulici Osloboditeľov 33 v obci Badín okres Banská Bystrica. Sú to:</w:t>
      </w:r>
    </w:p>
    <w:p w:rsidR="007649B2" w:rsidRPr="003F470B" w:rsidRDefault="007649B2" w:rsidP="007649B2">
      <w:pPr>
        <w:jc w:val="both"/>
        <w:rPr>
          <w:sz w:val="24"/>
        </w:rPr>
      </w:pPr>
    </w:p>
    <w:p w:rsidR="007649B2" w:rsidRPr="003F470B" w:rsidRDefault="007649B2" w:rsidP="007649B2">
      <w:pPr>
        <w:ind w:firstLine="708"/>
        <w:jc w:val="both"/>
        <w:rPr>
          <w:sz w:val="24"/>
        </w:rPr>
      </w:pPr>
      <w:r w:rsidRPr="003F470B">
        <w:rPr>
          <w:sz w:val="24"/>
        </w:rPr>
        <w:t xml:space="preserve">objekt </w:t>
      </w:r>
      <w:proofErr w:type="spellStart"/>
      <w:r w:rsidRPr="003F470B">
        <w:rPr>
          <w:sz w:val="24"/>
        </w:rPr>
        <w:t>súp</w:t>
      </w:r>
      <w:proofErr w:type="spellEnd"/>
      <w:r w:rsidRPr="003F470B">
        <w:rPr>
          <w:sz w:val="24"/>
        </w:rPr>
        <w:t>. č. 646 na pozemku p. č. 1598/11,</w:t>
      </w:r>
    </w:p>
    <w:p w:rsidR="007649B2" w:rsidRPr="003F470B" w:rsidRDefault="007649B2" w:rsidP="007649B2">
      <w:pPr>
        <w:ind w:firstLine="708"/>
        <w:jc w:val="both"/>
        <w:rPr>
          <w:sz w:val="24"/>
        </w:rPr>
      </w:pPr>
      <w:r w:rsidRPr="003F470B">
        <w:rPr>
          <w:sz w:val="24"/>
        </w:rPr>
        <w:t xml:space="preserve">pozemok </w:t>
      </w:r>
      <w:proofErr w:type="spellStart"/>
      <w:r w:rsidRPr="003F470B">
        <w:rPr>
          <w:sz w:val="24"/>
        </w:rPr>
        <w:t>parc</w:t>
      </w:r>
      <w:proofErr w:type="spellEnd"/>
      <w:r w:rsidRPr="003F470B">
        <w:rPr>
          <w:sz w:val="24"/>
        </w:rPr>
        <w:t>. č. 1598/7 výmera 1.138 m</w:t>
      </w:r>
      <w:r w:rsidRPr="003F470B">
        <w:rPr>
          <w:sz w:val="24"/>
          <w:vertAlign w:val="superscript"/>
        </w:rPr>
        <w:t>2</w:t>
      </w:r>
      <w:r w:rsidRPr="003F470B">
        <w:rPr>
          <w:sz w:val="24"/>
        </w:rPr>
        <w:t>,</w:t>
      </w:r>
    </w:p>
    <w:p w:rsidR="007649B2" w:rsidRPr="003F470B" w:rsidRDefault="007649B2" w:rsidP="007649B2">
      <w:pPr>
        <w:ind w:firstLine="708"/>
        <w:jc w:val="both"/>
        <w:rPr>
          <w:sz w:val="24"/>
        </w:rPr>
      </w:pPr>
      <w:r w:rsidRPr="003F470B">
        <w:rPr>
          <w:sz w:val="24"/>
        </w:rPr>
        <w:t xml:space="preserve">pozemok </w:t>
      </w:r>
      <w:proofErr w:type="spellStart"/>
      <w:r w:rsidRPr="003F470B">
        <w:rPr>
          <w:sz w:val="24"/>
        </w:rPr>
        <w:t>parc</w:t>
      </w:r>
      <w:proofErr w:type="spellEnd"/>
      <w:r w:rsidRPr="003F470B">
        <w:rPr>
          <w:sz w:val="24"/>
        </w:rPr>
        <w:t>. č. 1598/11 výmera 362 m</w:t>
      </w:r>
      <w:r w:rsidRPr="003F470B">
        <w:rPr>
          <w:sz w:val="24"/>
          <w:vertAlign w:val="superscript"/>
        </w:rPr>
        <w:t>2</w:t>
      </w:r>
      <w:r w:rsidRPr="003F470B">
        <w:rPr>
          <w:sz w:val="24"/>
        </w:rPr>
        <w:t xml:space="preserve"> veden</w:t>
      </w:r>
      <w:r>
        <w:rPr>
          <w:sz w:val="24"/>
        </w:rPr>
        <w:t>é</w:t>
      </w:r>
      <w:r w:rsidRPr="003F470B">
        <w:rPr>
          <w:sz w:val="24"/>
        </w:rPr>
        <w:t xml:space="preserve"> na LV č. 1271 k. ú. Badín. </w:t>
      </w:r>
    </w:p>
    <w:p w:rsidR="007649B2" w:rsidRPr="003F470B" w:rsidRDefault="007649B2" w:rsidP="007649B2">
      <w:pPr>
        <w:ind w:firstLine="708"/>
        <w:jc w:val="both"/>
        <w:rPr>
          <w:sz w:val="24"/>
        </w:rPr>
      </w:pPr>
    </w:p>
    <w:p w:rsidR="007649B2" w:rsidRDefault="007649B2" w:rsidP="007649B2">
      <w:pPr>
        <w:jc w:val="both"/>
        <w:rPr>
          <w:sz w:val="24"/>
        </w:rPr>
      </w:pPr>
      <w:r>
        <w:rPr>
          <w:sz w:val="24"/>
        </w:rPr>
        <w:t xml:space="preserve">Objekt sa nachádza na </w:t>
      </w:r>
      <w:r w:rsidRPr="00C44782">
        <w:rPr>
          <w:color w:val="0070C0"/>
          <w:sz w:val="24"/>
        </w:rPr>
        <w:t>okraji obce Badín</w:t>
      </w:r>
      <w:r>
        <w:rPr>
          <w:sz w:val="24"/>
        </w:rPr>
        <w:t xml:space="preserve"> v blízkosti predajne automobilov so servisom KOVA a čerpacej stanice OMV, </w:t>
      </w:r>
      <w:r w:rsidRPr="00C44782">
        <w:rPr>
          <w:color w:val="0070C0"/>
          <w:sz w:val="24"/>
        </w:rPr>
        <w:t>pri rýchlostnej ceste R1</w:t>
      </w:r>
      <w:r>
        <w:rPr>
          <w:sz w:val="24"/>
        </w:rPr>
        <w:t xml:space="preserve"> zo Zvolena do Banskej Bystrice. Sprístupnený je spevnenou asfaltovou komunikáciou od cesty 1/66. </w:t>
      </w:r>
    </w:p>
    <w:p w:rsidR="007649B2" w:rsidRPr="00020A40" w:rsidRDefault="007649B2" w:rsidP="007649B2">
      <w:pPr>
        <w:rPr>
          <w:sz w:val="24"/>
        </w:rPr>
      </w:pPr>
    </w:p>
    <w:p w:rsidR="007649B2" w:rsidRPr="003F470B" w:rsidRDefault="007649B2" w:rsidP="007649B2">
      <w:pPr>
        <w:jc w:val="both"/>
        <w:rPr>
          <w:b/>
          <w:sz w:val="24"/>
        </w:rPr>
      </w:pPr>
      <w:r w:rsidRPr="003F470B">
        <w:rPr>
          <w:b/>
          <w:sz w:val="24"/>
        </w:rPr>
        <w:t>Technický popis uvedenej budovy:</w:t>
      </w:r>
    </w:p>
    <w:p w:rsidR="007649B2" w:rsidRDefault="007649B2" w:rsidP="007649B2">
      <w:pPr>
        <w:jc w:val="both"/>
        <w:rPr>
          <w:sz w:val="24"/>
        </w:rPr>
      </w:pPr>
      <w:r>
        <w:rPr>
          <w:sz w:val="24"/>
        </w:rPr>
        <w:t>Hospodársky objekt bol vybudovaný v decembri 2000 pre archívne účely NBS, čomu zodpovedá aj jeho vybavenie (</w:t>
      </w:r>
      <w:r w:rsidRPr="00C44782">
        <w:rPr>
          <w:color w:val="0070C0"/>
          <w:sz w:val="24"/>
        </w:rPr>
        <w:t>vzduchotechnika, požiarne zabezpečenie, oplotenie, kamerový systém ochrany objektu</w:t>
      </w:r>
      <w:r>
        <w:rPr>
          <w:sz w:val="24"/>
        </w:rPr>
        <w:t>). Ide o dvojpodlažnú budovu, ktorá sa pôdorysne skladá z tr</w:t>
      </w:r>
      <w:r w:rsidR="00FD0EDB">
        <w:rPr>
          <w:sz w:val="24"/>
        </w:rPr>
        <w:t xml:space="preserve">och obdĺžnikových častí. Objekt, </w:t>
      </w:r>
      <w:r w:rsidR="00FD0EDB" w:rsidRPr="00FD0EDB">
        <w:rPr>
          <w:b/>
          <w:sz w:val="24"/>
        </w:rPr>
        <w:t>zaradený do majetku NBS k 2</w:t>
      </w:r>
      <w:r w:rsidR="00FD0EDB">
        <w:rPr>
          <w:b/>
          <w:sz w:val="24"/>
        </w:rPr>
        <w:t>9</w:t>
      </w:r>
      <w:r w:rsidR="00FD0EDB" w:rsidRPr="00FD0EDB">
        <w:rPr>
          <w:b/>
          <w:sz w:val="24"/>
        </w:rPr>
        <w:t>.12.2000</w:t>
      </w:r>
      <w:r w:rsidR="00FD0EDB">
        <w:rPr>
          <w:sz w:val="24"/>
        </w:rPr>
        <w:t xml:space="preserve">, </w:t>
      </w:r>
      <w:r>
        <w:rPr>
          <w:sz w:val="24"/>
        </w:rPr>
        <w:t>pozostáva z </w:t>
      </w:r>
      <w:r w:rsidRPr="00C44782">
        <w:rPr>
          <w:color w:val="0070C0"/>
          <w:sz w:val="24"/>
        </w:rPr>
        <w:t>garáže</w:t>
      </w:r>
      <w:r>
        <w:rPr>
          <w:sz w:val="24"/>
        </w:rPr>
        <w:t xml:space="preserve">, </w:t>
      </w:r>
      <w:r w:rsidRPr="00C44782">
        <w:rPr>
          <w:color w:val="0070C0"/>
          <w:sz w:val="24"/>
        </w:rPr>
        <w:t xml:space="preserve">skladov </w:t>
      </w:r>
      <w:r>
        <w:rPr>
          <w:sz w:val="24"/>
        </w:rPr>
        <w:t>za garážami, skladu cez dve podlažia a z </w:t>
      </w:r>
      <w:r w:rsidRPr="00C44782">
        <w:rPr>
          <w:color w:val="0070C0"/>
          <w:sz w:val="24"/>
        </w:rPr>
        <w:t xml:space="preserve">archívu </w:t>
      </w:r>
      <w:r>
        <w:rPr>
          <w:sz w:val="24"/>
        </w:rPr>
        <w:t xml:space="preserve">cez dve podlažia </w:t>
      </w:r>
      <w:r w:rsidRPr="00C44782">
        <w:rPr>
          <w:color w:val="0070C0"/>
          <w:sz w:val="24"/>
        </w:rPr>
        <w:t>so zabudovaným regálovým systémom</w:t>
      </w:r>
      <w:r>
        <w:rPr>
          <w:sz w:val="24"/>
        </w:rPr>
        <w:t>. Garáž je sprístupnená z jestvujúcej cesty. Podlahu má z keramickej dlažby, steny s keramickým obkladom a </w:t>
      </w:r>
      <w:r w:rsidRPr="00C44782">
        <w:rPr>
          <w:color w:val="0070C0"/>
          <w:sz w:val="24"/>
        </w:rPr>
        <w:t xml:space="preserve">brána </w:t>
      </w:r>
      <w:r>
        <w:rPr>
          <w:sz w:val="24"/>
        </w:rPr>
        <w:t xml:space="preserve">je vyklápacia </w:t>
      </w:r>
      <w:r w:rsidRPr="00C44782">
        <w:rPr>
          <w:color w:val="0070C0"/>
          <w:sz w:val="24"/>
        </w:rPr>
        <w:t>automaticky ovládaná</w:t>
      </w:r>
      <w:r>
        <w:rPr>
          <w:sz w:val="24"/>
        </w:rPr>
        <w:t xml:space="preserve">. Dvojpodlažná časť je v mieste kotolne, sociálnych zariadení a vstupu. Archív je v dvoch podlažiach nad sebou spojených </w:t>
      </w:r>
      <w:r w:rsidRPr="00C44782">
        <w:rPr>
          <w:color w:val="0070C0"/>
          <w:sz w:val="24"/>
        </w:rPr>
        <w:t>výťahovou plošinou o nosnosti 1.000 kg</w:t>
      </w:r>
      <w:r>
        <w:rPr>
          <w:sz w:val="24"/>
        </w:rPr>
        <w:t xml:space="preserve">. Vykurovanie je teplovodné, zdrojom tepla je </w:t>
      </w:r>
      <w:r w:rsidRPr="00C44782">
        <w:rPr>
          <w:color w:val="0070C0"/>
          <w:sz w:val="24"/>
        </w:rPr>
        <w:t>kotolňa na zemný plyn</w:t>
      </w:r>
      <w:r>
        <w:rPr>
          <w:sz w:val="24"/>
        </w:rPr>
        <w:t xml:space="preserve">. </w:t>
      </w:r>
    </w:p>
    <w:p w:rsidR="007649B2" w:rsidRPr="00020A40" w:rsidRDefault="007649B2" w:rsidP="007649B2">
      <w:pPr>
        <w:jc w:val="both"/>
        <w:rPr>
          <w:sz w:val="24"/>
        </w:rPr>
      </w:pPr>
    </w:p>
    <w:p w:rsidR="007649B2" w:rsidRPr="00C44782" w:rsidRDefault="007649B2" w:rsidP="007649B2">
      <w:pPr>
        <w:jc w:val="both"/>
        <w:rPr>
          <w:b/>
          <w:color w:val="0070C0"/>
          <w:sz w:val="24"/>
        </w:rPr>
      </w:pPr>
      <w:r w:rsidRPr="00C44782">
        <w:rPr>
          <w:b/>
          <w:color w:val="0070C0"/>
          <w:sz w:val="24"/>
        </w:rPr>
        <w:t>Základné údaje nehnuteľností: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Celková plocha pozemkov: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>1.500 m</w:t>
      </w:r>
      <w:r w:rsidRPr="00C44782">
        <w:rPr>
          <w:color w:val="0070C0"/>
          <w:sz w:val="24"/>
          <w:vertAlign w:val="superscript"/>
        </w:rPr>
        <w:t>2</w:t>
      </w:r>
      <w:r w:rsidRPr="00C44782">
        <w:rPr>
          <w:color w:val="0070C0"/>
          <w:sz w:val="24"/>
        </w:rPr>
        <w:t xml:space="preserve"> 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Zastavaná plocha: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 xml:space="preserve">   624 m</w:t>
      </w:r>
      <w:r w:rsidRPr="00C44782">
        <w:rPr>
          <w:color w:val="0070C0"/>
          <w:sz w:val="24"/>
          <w:vertAlign w:val="superscript"/>
        </w:rPr>
        <w:t>2</w:t>
      </w:r>
    </w:p>
    <w:p w:rsidR="007649B2" w:rsidRPr="00C44782" w:rsidRDefault="007649B2" w:rsidP="007649B2">
      <w:pPr>
        <w:ind w:firstLine="708"/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(podzemné podlažie: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 xml:space="preserve">   268 m</w:t>
      </w:r>
      <w:r w:rsidRPr="00C44782">
        <w:rPr>
          <w:color w:val="0070C0"/>
          <w:sz w:val="24"/>
          <w:vertAlign w:val="superscript"/>
        </w:rPr>
        <w:t>2</w:t>
      </w:r>
    </w:p>
    <w:p w:rsidR="007649B2" w:rsidRPr="00C44782" w:rsidRDefault="007649B2" w:rsidP="007649B2">
      <w:pPr>
        <w:ind w:firstLine="708"/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>nadzemné podlažie: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 xml:space="preserve">   355 m</w:t>
      </w:r>
      <w:r w:rsidRPr="00C44782">
        <w:rPr>
          <w:color w:val="0070C0"/>
          <w:sz w:val="24"/>
          <w:vertAlign w:val="superscript"/>
        </w:rPr>
        <w:t>2</w:t>
      </w:r>
      <w:r w:rsidRPr="00C44782">
        <w:rPr>
          <w:color w:val="0070C0"/>
          <w:sz w:val="24"/>
        </w:rPr>
        <w:t>)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  <w:r w:rsidRPr="00C44782">
        <w:rPr>
          <w:color w:val="0070C0"/>
          <w:sz w:val="24"/>
        </w:rPr>
        <w:t xml:space="preserve">Obostavaný priestor: </w:t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</w:r>
      <w:r w:rsidRPr="00C44782">
        <w:rPr>
          <w:color w:val="0070C0"/>
          <w:sz w:val="24"/>
        </w:rPr>
        <w:tab/>
        <w:t>2.316 m</w:t>
      </w:r>
      <w:r w:rsidRPr="00C44782">
        <w:rPr>
          <w:color w:val="0070C0"/>
          <w:sz w:val="24"/>
          <w:vertAlign w:val="superscript"/>
        </w:rPr>
        <w:t>3</w:t>
      </w:r>
    </w:p>
    <w:p w:rsidR="007649B2" w:rsidRPr="00C44782" w:rsidRDefault="007649B2" w:rsidP="007649B2">
      <w:pPr>
        <w:jc w:val="both"/>
        <w:rPr>
          <w:color w:val="0070C0"/>
          <w:sz w:val="24"/>
        </w:rPr>
      </w:pPr>
    </w:p>
    <w:p w:rsidR="007649B2" w:rsidRPr="00C44782" w:rsidRDefault="007649B2" w:rsidP="007649B2">
      <w:pPr>
        <w:jc w:val="both"/>
        <w:rPr>
          <w:color w:val="FF0000"/>
          <w:sz w:val="24"/>
        </w:rPr>
      </w:pPr>
      <w:r w:rsidRPr="00C44782">
        <w:rPr>
          <w:color w:val="FF0000"/>
          <w:sz w:val="24"/>
        </w:rPr>
        <w:t>Všeobecná hodnota nehnuteľností spolu predstavuje podľa znaleckého posudku zo dňa 29.03.2016 sumu vo výške 202 000,00 eur.</w:t>
      </w:r>
    </w:p>
    <w:p w:rsidR="007649B2" w:rsidRDefault="007649B2" w:rsidP="007649B2">
      <w:pPr>
        <w:rPr>
          <w:sz w:val="24"/>
          <w:szCs w:val="24"/>
        </w:rPr>
      </w:pPr>
    </w:p>
    <w:p w:rsidR="00521470" w:rsidRPr="00521470" w:rsidRDefault="00521470" w:rsidP="00521470">
      <w:pPr>
        <w:jc w:val="both"/>
        <w:rPr>
          <w:sz w:val="24"/>
          <w:szCs w:val="24"/>
        </w:rPr>
      </w:pPr>
      <w:r w:rsidRPr="00521470">
        <w:rPr>
          <w:sz w:val="24"/>
          <w:szCs w:val="24"/>
        </w:rPr>
        <w:t xml:space="preserve">Kontaktná osoba: p. Buchta, e-mail: </w:t>
      </w:r>
      <w:hyperlink r:id="rId8" w:history="1">
        <w:r w:rsidRPr="00761AB2">
          <w:rPr>
            <w:rStyle w:val="Hyperlink"/>
            <w:color w:val="auto"/>
            <w:sz w:val="24"/>
            <w:szCs w:val="24"/>
          </w:rPr>
          <w:t>branislav.buchta@nbs.sk</w:t>
        </w:r>
      </w:hyperlink>
      <w:r w:rsidRPr="00521470">
        <w:rPr>
          <w:sz w:val="24"/>
          <w:szCs w:val="24"/>
        </w:rPr>
        <w:t>, č. t.: 02/5787 1231.</w:t>
      </w:r>
    </w:p>
    <w:p w:rsidR="00521470" w:rsidRPr="007649B2" w:rsidRDefault="00521470" w:rsidP="007649B2">
      <w:pPr>
        <w:rPr>
          <w:sz w:val="24"/>
          <w:szCs w:val="24"/>
        </w:rPr>
      </w:pPr>
    </w:p>
    <w:sectPr w:rsidR="00521470" w:rsidRPr="007649B2" w:rsidSect="00B64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93" w:rsidRDefault="002B2093" w:rsidP="00AC091C">
      <w:r>
        <w:separator/>
      </w:r>
    </w:p>
  </w:endnote>
  <w:endnote w:type="continuationSeparator" w:id="0">
    <w:p w:rsidR="002B2093" w:rsidRDefault="002B2093" w:rsidP="00AC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30" w:rsidRDefault="00770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640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AB2" w:rsidRDefault="00761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91C" w:rsidRDefault="00AC0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30" w:rsidRDefault="0077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93" w:rsidRDefault="002B2093" w:rsidP="00AC091C">
      <w:r>
        <w:separator/>
      </w:r>
    </w:p>
  </w:footnote>
  <w:footnote w:type="continuationSeparator" w:id="0">
    <w:p w:rsidR="002B2093" w:rsidRDefault="002B2093" w:rsidP="00AC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30" w:rsidRDefault="0077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91C" w:rsidRDefault="00AC091C" w:rsidP="00AC091C">
    <w:pPr>
      <w:pStyle w:val="Header"/>
      <w:jc w:val="right"/>
    </w:pPr>
    <w:r>
      <w:t>Príloha k listu NBS</w:t>
    </w:r>
  </w:p>
  <w:p w:rsidR="00AC091C" w:rsidRDefault="00AC091C" w:rsidP="00AC091C">
    <w:pPr>
      <w:pStyle w:val="Header"/>
      <w:jc w:val="right"/>
    </w:pPr>
    <w:r>
      <w:t>zo dňa xx.02.2017</w:t>
    </w:r>
  </w:p>
  <w:p w:rsidR="00AC091C" w:rsidRDefault="00AC0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30" w:rsidRDefault="00770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B2"/>
    <w:rsid w:val="000225D3"/>
    <w:rsid w:val="0016019C"/>
    <w:rsid w:val="00192F4A"/>
    <w:rsid w:val="002B2093"/>
    <w:rsid w:val="003B5AF1"/>
    <w:rsid w:val="0048253C"/>
    <w:rsid w:val="004E3A5A"/>
    <w:rsid w:val="005003C4"/>
    <w:rsid w:val="00521470"/>
    <w:rsid w:val="006F5CFF"/>
    <w:rsid w:val="006F6AC8"/>
    <w:rsid w:val="00707466"/>
    <w:rsid w:val="00761AB2"/>
    <w:rsid w:val="007649B2"/>
    <w:rsid w:val="00770730"/>
    <w:rsid w:val="007A55B4"/>
    <w:rsid w:val="00921EC9"/>
    <w:rsid w:val="009D12A6"/>
    <w:rsid w:val="009D34F9"/>
    <w:rsid w:val="00AC091C"/>
    <w:rsid w:val="00B6481A"/>
    <w:rsid w:val="00B71763"/>
    <w:rsid w:val="00BB1B0C"/>
    <w:rsid w:val="00C44782"/>
    <w:rsid w:val="00C4778E"/>
    <w:rsid w:val="00CC5932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21470"/>
    <w:pPr>
      <w:spacing w:after="120"/>
      <w:ind w:firstLine="567"/>
      <w:jc w:val="both"/>
    </w:pPr>
    <w:rPr>
      <w:sz w:val="24"/>
    </w:rPr>
  </w:style>
  <w:style w:type="character" w:styleId="Hyperlink">
    <w:name w:val="Hyperlink"/>
    <w:rsid w:val="005214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1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.buchta@nbs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ranislav.buchta@nbs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85B5-7476-4ECC-98EF-1F8CC4EF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2018-09-05T06:13:00Z</dcterms:created>
  <dcterms:modified xsi:type="dcterms:W3CDTF">2018-09-05T06:13:00Z</dcterms:modified>
</cp:coreProperties>
</file>